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3668" w14:textId="427831EB" w:rsidR="004B36E7" w:rsidRDefault="00290F0F" w:rsidP="00290F0F">
      <w:pPr>
        <w:shd w:val="clear" w:color="auto" w:fill="FFFFFF"/>
        <w:spacing w:after="255"/>
        <w:ind w:firstLine="360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Rekolekcje z okazji Roku Jubileuszowego – dzień pierwszy</w:t>
      </w:r>
    </w:p>
    <w:p w14:paraId="158D3BD0" w14:textId="22B5650A" w:rsidR="00290F0F" w:rsidRDefault="00290F0F" w:rsidP="00290F0F">
      <w:pPr>
        <w:shd w:val="clear" w:color="auto" w:fill="FFFFFF"/>
        <w:spacing w:after="255"/>
        <w:ind w:firstLine="360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Nadzieja zawieść nie może</w:t>
      </w:r>
      <w:r w:rsidR="00FE294E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F05798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- sprzymierzeńcy nadziei</w:t>
      </w:r>
    </w:p>
    <w:p w14:paraId="79CDFB5D" w14:textId="399E6993" w:rsidR="005C1208" w:rsidRDefault="00290F0F" w:rsidP="005C1208">
      <w:pPr>
        <w:shd w:val="clear" w:color="auto" w:fill="FFFFFF"/>
        <w:spacing w:after="255"/>
        <w:ind w:firstLine="360"/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Calibri" w:hAnsi="Calibri" w:cs="Calibri"/>
          <w:sz w:val="28"/>
          <w:szCs w:val="28"/>
        </w:rPr>
        <w:t>„</w:t>
      </w:r>
      <w:r w:rsidRPr="00F05798">
        <w:rPr>
          <w:rFonts w:ascii="Calibri" w:hAnsi="Calibri" w:cs="Calibri"/>
          <w:b/>
          <w:bCs/>
          <w:sz w:val="28"/>
          <w:szCs w:val="28"/>
        </w:rPr>
        <w:t>Nadzieja zawieść nie może, ponieważ miłość Boża rozlana jest w sercach naszych przez Ducha Świętego, który został nam dany”</w:t>
      </w:r>
      <w:r>
        <w:rPr>
          <w:rFonts w:ascii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hAnsi="Calibri" w:cs="Calibri"/>
          <w:sz w:val="28"/>
          <w:szCs w:val="28"/>
        </w:rPr>
        <w:t>Rz</w:t>
      </w:r>
      <w:proofErr w:type="spellEnd"/>
      <w:r>
        <w:rPr>
          <w:rFonts w:ascii="Calibri" w:hAnsi="Calibri" w:cs="Calibri"/>
          <w:sz w:val="28"/>
          <w:szCs w:val="28"/>
        </w:rPr>
        <w:t xml:space="preserve"> 5, 1-2. 5). Nasza nadzieja </w:t>
      </w:r>
      <w:r w:rsidR="00FE294E">
        <w:rPr>
          <w:rFonts w:ascii="Calibri" w:hAnsi="Calibri" w:cs="Calibri"/>
          <w:sz w:val="28"/>
          <w:szCs w:val="28"/>
        </w:rPr>
        <w:t xml:space="preserve">opiera się na </w:t>
      </w:r>
      <w:r w:rsidR="00C7223C">
        <w:rPr>
          <w:rFonts w:ascii="Calibri" w:hAnsi="Calibri" w:cs="Calibri"/>
          <w:sz w:val="28"/>
          <w:szCs w:val="28"/>
        </w:rPr>
        <w:t xml:space="preserve">tym, że </w:t>
      </w:r>
      <w:r w:rsidR="00F05798">
        <w:rPr>
          <w:rFonts w:ascii="Calibri" w:hAnsi="Calibri" w:cs="Calibri"/>
          <w:sz w:val="28"/>
          <w:szCs w:val="28"/>
        </w:rPr>
        <w:t xml:space="preserve">Jezus </w:t>
      </w:r>
      <w:r>
        <w:rPr>
          <w:rFonts w:ascii="Calibri" w:hAnsi="Calibri" w:cs="Calibri"/>
          <w:sz w:val="28"/>
          <w:szCs w:val="28"/>
        </w:rPr>
        <w:t xml:space="preserve">Chrystus umarł, </w:t>
      </w:r>
      <w:r w:rsidR="00F05798">
        <w:rPr>
          <w:rFonts w:ascii="Calibri" w:hAnsi="Calibri" w:cs="Calibri"/>
          <w:sz w:val="28"/>
          <w:szCs w:val="28"/>
        </w:rPr>
        <w:t>zmartwychwstał</w:t>
      </w:r>
      <w:r>
        <w:rPr>
          <w:rFonts w:ascii="Calibri" w:hAnsi="Calibri" w:cs="Calibri"/>
          <w:sz w:val="28"/>
          <w:szCs w:val="28"/>
        </w:rPr>
        <w:t>, dał nam sw</w:t>
      </w:r>
      <w:r w:rsidR="00C7223C">
        <w:rPr>
          <w:rFonts w:ascii="Calibri" w:hAnsi="Calibri" w:cs="Calibri"/>
          <w:sz w:val="28"/>
          <w:szCs w:val="28"/>
        </w:rPr>
        <w:t>oje</w:t>
      </w:r>
      <w:r>
        <w:rPr>
          <w:rFonts w:ascii="Calibri" w:hAnsi="Calibri" w:cs="Calibri"/>
          <w:sz w:val="28"/>
          <w:szCs w:val="28"/>
        </w:rPr>
        <w:t xml:space="preserve">go Ducha i jest z nami </w:t>
      </w:r>
      <w:r w:rsidR="00F05798">
        <w:rPr>
          <w:rFonts w:ascii="Calibri" w:hAnsi="Calibri" w:cs="Calibri"/>
          <w:sz w:val="28"/>
          <w:szCs w:val="28"/>
        </w:rPr>
        <w:t xml:space="preserve">przez wszystkie dni </w:t>
      </w:r>
      <w:r>
        <w:rPr>
          <w:rFonts w:ascii="Calibri" w:hAnsi="Calibri" w:cs="Calibri"/>
          <w:sz w:val="28"/>
          <w:szCs w:val="28"/>
        </w:rPr>
        <w:t xml:space="preserve">aż do skończenia świata. </w:t>
      </w:r>
      <w:r w:rsidR="00F05798">
        <w:rPr>
          <w:rFonts w:ascii="Calibri" w:hAnsi="Calibri" w:cs="Calibri"/>
          <w:sz w:val="28"/>
          <w:szCs w:val="28"/>
        </w:rPr>
        <w:t xml:space="preserve">Chrzest Święty jest dla nas zanurzeniem w nadziei, dlatego nie jest ona jakąś </w:t>
      </w:r>
      <w:r>
        <w:rPr>
          <w:rFonts w:ascii="Calibri" w:hAnsi="Calibri" w:cs="Calibri"/>
          <w:sz w:val="28"/>
          <w:szCs w:val="28"/>
        </w:rPr>
        <w:t>nadbudową naszego życia</w:t>
      </w:r>
      <w:r w:rsidR="00F05798">
        <w:rPr>
          <w:rFonts w:ascii="Calibri" w:hAnsi="Calibri" w:cs="Calibri"/>
          <w:sz w:val="28"/>
          <w:szCs w:val="28"/>
        </w:rPr>
        <w:t>, ale w</w:t>
      </w:r>
      <w:r>
        <w:rPr>
          <w:rFonts w:ascii="Calibri" w:hAnsi="Calibri" w:cs="Calibri"/>
          <w:sz w:val="28"/>
          <w:szCs w:val="28"/>
        </w:rPr>
        <w:t>ynika z tego, kim jesteśmy</w:t>
      </w:r>
      <w:r w:rsidR="00F05798">
        <w:rPr>
          <w:rFonts w:ascii="Calibri" w:hAnsi="Calibri" w:cs="Calibri"/>
          <w:sz w:val="28"/>
          <w:szCs w:val="28"/>
        </w:rPr>
        <w:t xml:space="preserve"> i co otrzymaliśmy od Boga</w:t>
      </w:r>
      <w:r>
        <w:rPr>
          <w:rFonts w:ascii="Calibri" w:hAnsi="Calibri" w:cs="Calibri"/>
          <w:sz w:val="28"/>
          <w:szCs w:val="28"/>
        </w:rPr>
        <w:t xml:space="preserve">. </w:t>
      </w:r>
      <w:r w:rsidR="00FE294E">
        <w:rPr>
          <w:rFonts w:ascii="Calibri" w:hAnsi="Calibri" w:cs="Calibri"/>
          <w:sz w:val="28"/>
          <w:szCs w:val="28"/>
        </w:rPr>
        <w:t xml:space="preserve">Papież Franciszek często zachęca, byśmy przypomnieli sobie datę chrztu, tego najważniejszego wydarzenia naszego życia. A jeśli nie pamiętamy, byśmy zapytali rodziców albo dziadków, lub poszukali w księgach parafialnych. To wtedy rozpoczęła się nasza droga nadziei. Chrzest święty nie jest pamiątką z przeszłości; jest ciągle aktualną propozycją. To strumień nadziei przepływający przez nasze życie. </w:t>
      </w:r>
      <w:r>
        <w:rPr>
          <w:rFonts w:ascii="Calibri" w:hAnsi="Calibri" w:cs="Calibri"/>
          <w:sz w:val="28"/>
          <w:szCs w:val="28"/>
        </w:rPr>
        <w:t xml:space="preserve">Nadzieja to </w:t>
      </w:r>
      <w:r w:rsidR="00FE294E">
        <w:rPr>
          <w:rFonts w:ascii="Calibri" w:hAnsi="Calibri" w:cs="Calibri"/>
          <w:sz w:val="28"/>
          <w:szCs w:val="28"/>
        </w:rPr>
        <w:t xml:space="preserve">jest </w:t>
      </w:r>
      <w:r>
        <w:rPr>
          <w:rFonts w:ascii="Calibri" w:hAnsi="Calibri" w:cs="Calibri"/>
          <w:sz w:val="28"/>
          <w:szCs w:val="28"/>
        </w:rPr>
        <w:t xml:space="preserve">pewność, zakorzeniona w miłości i wierze, że </w:t>
      </w:r>
      <w:r w:rsidR="00F05798">
        <w:rPr>
          <w:rFonts w:ascii="Calibri" w:hAnsi="Calibri" w:cs="Calibri"/>
          <w:sz w:val="28"/>
          <w:szCs w:val="28"/>
        </w:rPr>
        <w:t xml:space="preserve">On </w:t>
      </w:r>
      <w:r>
        <w:rPr>
          <w:rFonts w:ascii="Calibri" w:hAnsi="Calibri" w:cs="Calibri"/>
          <w:sz w:val="28"/>
          <w:szCs w:val="28"/>
        </w:rPr>
        <w:t xml:space="preserve">nigdy nie pozostawi nas samym sobie.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Przedmiotem chrześcijańskiej nadziei nie są nasze pragnienia, </w:t>
      </w:r>
      <w:r w:rsidR="00F05798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dobry nastrój, pogodne usposobienie,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ale Boże obietnice. Mam nadzieję to znaczy: ufam Bożym obietnicom. </w:t>
      </w:r>
      <w:r w:rsidR="00FE294E">
        <w:rPr>
          <w:rFonts w:ascii="Calibri" w:hAnsi="Calibri" w:cs="Calibri"/>
          <w:sz w:val="28"/>
          <w:szCs w:val="28"/>
        </w:rPr>
        <w:t xml:space="preserve">Nadzieja jest </w:t>
      </w:r>
      <w:r>
        <w:rPr>
          <w:rFonts w:ascii="Calibri" w:hAnsi="Calibri" w:cs="Calibri"/>
          <w:sz w:val="28"/>
          <w:szCs w:val="28"/>
        </w:rPr>
        <w:t xml:space="preserve">owocem współpracy z Duchem Świętym. </w:t>
      </w:r>
      <w:r w:rsidR="00FE294E">
        <w:rPr>
          <w:rFonts w:ascii="Calibri" w:hAnsi="Calibri" w:cs="Calibri"/>
          <w:sz w:val="28"/>
          <w:szCs w:val="28"/>
        </w:rPr>
        <w:t xml:space="preserve">Całe nasze życie jest ogarnięte przez Boga. On jest naszym Ojcem, który daje nam życie i podtrzymuje je w istnieniu; jest naszym bratem, który oddał za nas swoje życie i przyniósł nam zbawienie; żyje również w nas przez swojego Ducha. </w:t>
      </w:r>
      <w:r w:rsidR="005C1208">
        <w:rPr>
          <w:rFonts w:ascii="Calibri" w:hAnsi="Calibri" w:cs="Calibri"/>
          <w:sz w:val="28"/>
          <w:szCs w:val="28"/>
        </w:rPr>
        <w:t>Nosimy</w:t>
      </w:r>
      <w:r w:rsidR="00FE294E">
        <w:rPr>
          <w:rFonts w:ascii="Calibri" w:hAnsi="Calibri" w:cs="Calibri"/>
          <w:sz w:val="28"/>
          <w:szCs w:val="28"/>
        </w:rPr>
        <w:t xml:space="preserve"> Boga w sobie</w:t>
      </w:r>
      <w:r w:rsidR="005C1208">
        <w:rPr>
          <w:rFonts w:ascii="Calibri" w:hAnsi="Calibri" w:cs="Calibri"/>
          <w:sz w:val="28"/>
          <w:szCs w:val="28"/>
        </w:rPr>
        <w:t xml:space="preserve">. Duch Święty jest </w:t>
      </w:r>
      <w:r w:rsidR="00FE294E">
        <w:rPr>
          <w:rFonts w:ascii="Calibri" w:hAnsi="Calibri" w:cs="Calibri"/>
          <w:sz w:val="28"/>
          <w:szCs w:val="28"/>
        </w:rPr>
        <w:t>Bogiem w nas</w:t>
      </w:r>
      <w:r w:rsidR="005C1208">
        <w:rPr>
          <w:rFonts w:ascii="Calibri" w:hAnsi="Calibri" w:cs="Calibri"/>
          <w:sz w:val="28"/>
          <w:szCs w:val="28"/>
        </w:rPr>
        <w:t xml:space="preserve"> i </w:t>
      </w:r>
      <w:r>
        <w:rPr>
          <w:rFonts w:ascii="Calibri" w:hAnsi="Calibri" w:cs="Calibri"/>
          <w:sz w:val="28"/>
          <w:szCs w:val="28"/>
        </w:rPr>
        <w:t xml:space="preserve">swoją nieustanną obecnością promieniuje w wierzących światłem nadziei: podtrzymuje ją jak pochodnię, która nigdy nie gaśnie, aby wspierać i ożywiać nasze życie. Nadzieja chrześcijańska nie zawodzi ani nie rozczarowuje, ponieważ opiera się na przekonaniu, że nic i nikt nigdy nie będzie w stanie oddzielić nas od Bożej miłości.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Mam nadzieję, bo polegam nie na sobie, ale właśnie na Nim. </w:t>
      </w:r>
      <w:r w:rsidR="005C1208">
        <w:rPr>
          <w:rFonts w:ascii="Calibri" w:hAnsi="Calibri" w:cs="Calibri"/>
          <w:sz w:val="28"/>
          <w:szCs w:val="28"/>
        </w:rPr>
        <w:t xml:space="preserve">Nadzieja jest światłem, które z nieba wsącza się w nasze codzienne życie. Aby </w:t>
      </w:r>
      <w:r w:rsidR="00C7223C">
        <w:rPr>
          <w:rFonts w:ascii="Calibri" w:hAnsi="Calibri" w:cs="Calibri"/>
          <w:sz w:val="28"/>
          <w:szCs w:val="28"/>
        </w:rPr>
        <w:t xml:space="preserve">otworzyć się na </w:t>
      </w:r>
      <w:r w:rsidR="005C1208">
        <w:rPr>
          <w:rFonts w:ascii="Calibri" w:hAnsi="Calibri" w:cs="Calibri"/>
          <w:sz w:val="28"/>
          <w:szCs w:val="28"/>
        </w:rPr>
        <w:t xml:space="preserve">nią </w:t>
      </w:r>
      <w:r>
        <w:rPr>
          <w:rFonts w:ascii="Calibri" w:hAnsi="Calibri" w:cs="Calibri"/>
          <w:spacing w:val="-3"/>
          <w:sz w:val="28"/>
          <w:szCs w:val="28"/>
        </w:rPr>
        <w:t>trzeba wychylić się poza siebie</w:t>
      </w:r>
      <w:r w:rsidR="005C1208">
        <w:rPr>
          <w:rFonts w:ascii="Calibri" w:hAnsi="Calibri" w:cs="Calibri"/>
          <w:spacing w:val="-3"/>
          <w:sz w:val="28"/>
          <w:szCs w:val="28"/>
        </w:rPr>
        <w:t xml:space="preserve"> i otworzyć się na perspektywę wieczności. </w:t>
      </w:r>
      <w:r w:rsidR="005C1208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Nie lekceważymy doczesnych wartości, takich jak dobre zdrowie, udana rodzina, dostatnie życie, ale one nie stanowią ostatecznego celu naszych dążeń; nie są ideałem szczęścia. Nasza ojczyzna jest w niebie i tam kierujemy nasze </w:t>
      </w:r>
      <w:r w:rsidR="004B1971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pragnienia</w:t>
      </w:r>
      <w:r w:rsidR="005C1208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. Każda nadzieja, która nie byłaby wieczna, stanowiłaby wielką iluzję. Jesteśmy pielgrzymami w drodze do Ziemi Obiecanej. Chrześcijańska nadzieja nie zaprzecza cierpieniu i śmierci, </w:t>
      </w:r>
      <w:r w:rsidR="005C1208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lastRenderedPageBreak/>
        <w:t xml:space="preserve">ale jest celebracją miłości Chrystusa Zmartwychwstałego, który jest zawsze z nami, nawet gdy wydaje się być daleko. Nie poddajemy się nostalgiom, żalom i narzekaniom, ponieważ jesteśmy dziedzicami obietnicy i to sam Chrystus jest światłem i kotwicą naszej nadziei. </w:t>
      </w:r>
    </w:p>
    <w:p w14:paraId="1660A714" w14:textId="2EA47A86" w:rsidR="00D543B0" w:rsidRDefault="005C1208" w:rsidP="00D543B0">
      <w:pPr>
        <w:shd w:val="clear" w:color="auto" w:fill="FFFFFF"/>
        <w:spacing w:after="255"/>
        <w:ind w:firstLine="360"/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Czego potrzebujemy, aby żyć nadzieją</w:t>
      </w:r>
      <w:r w:rsidR="006F3518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?</w:t>
      </w:r>
      <w:r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 Pierwszą siłą nadziei jest modlitwa. Ona </w:t>
      </w:r>
      <w:r w:rsidR="006F3518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otwiera dla niej drzwi. Modlitwa daje nam dobre nastrojenie do ludzi, do świata i do życia. Nie powoduje tego, że Pan Bóg nas wyręcza. Ona sprawia, że łaska Boża przepływa przez nasze serce i umysł, słowa i gesty. Dzięki temu mamy w sobie więcej siły wewnętrznej, światła i mądrości. Jesteśmy lepiej dysponowani. Modlitwa wzmacnia nadzieję, bo zaczynamy bardziej liczyć na Boga niż na siebie. Wielki źródłem nadziei jest życie sakramentalne, przez które Kościół nieustannie pompuje w nas nadzieję. Weźmy np. Eucharystię, która jest naszym uobecnieniem w wydarzeniu męki, śmierci i zmartwychwstania Chrystusa. Zostajemy dzięki niej postawieni pod krzyżem Jezusa i przy Jego pustym grobie. W niej aktualizuje się nasze zbawienie</w:t>
      </w:r>
      <w:r w:rsidR="00A70526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, które jest na wyciągnięcie ręki. Nie tylko słyszymy o nadziei, ale uczestniczymy w jej spełnieniu. Każde słowo i gest świętej liturgii przekazuje nam nadzieję w obfitości. Bardzo ważne jest, abyśmy żyli tym, w czym uczestniczymy. Doświadczenie wspólnoty Kościoła jest dla nas wielkim źródłem nadziei, ponieważ wszyscy jesteśmy jego jedynymi i niepowtarzalnymi członkami, które są potrzebne, aby mógł się rozwijać i wzrastać. Wszyscy </w:t>
      </w:r>
      <w:r w:rsidR="004B1971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zostaliśmy </w:t>
      </w:r>
      <w:r w:rsidR="00A70526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obdarzeni taką samą godnością dzieci Bożych, która czyni nas braćmi i siostrami. Powinniśmy pielgrzymować wspólnie ramię przy ramieniu, nie depcząc</w:t>
      </w:r>
      <w:r w:rsidR="004B1971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 się</w:t>
      </w:r>
      <w:r w:rsidR="00A70526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, ani nie górując nad innymi</w:t>
      </w:r>
      <w:r w:rsidR="004B1971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, </w:t>
      </w:r>
      <w:r w:rsidR="00A70526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bez wyniszczającej zazdrości i rywalizacji. </w:t>
      </w:r>
      <w:r w:rsidR="0079731E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Nikt w tej drodze nie powinien pozostawać w tyle lub czuć się wykluczonym. Kościół jest domem dla wszystkich, którzy tego pragną. Wielkimi przyjaciółmi nadziei są</w:t>
      </w:r>
      <w:r w:rsidR="004B1971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:</w:t>
      </w:r>
      <w:r w:rsidR="0079731E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 aniołowie, święci i nasi przodkowie. Poznając historie wielu ludzi odkrywamy jak nadzieja napędzała ich życie. Każdy z nas z pewnością spotkał wielu ludzi, którzy pozwolili nam odzyskać nadzieję. Kilka dni temu obchodziliśmy 20-tą rocznicę śmierci św. Jana Pawła II, który przez wiele lat niósł nam pocieszenie i obudził w nas pragnienie wolności. Jego ciągle powtarzane wezwanie: „Nie lękacie się!” zmieniło oblicze </w:t>
      </w:r>
      <w:r w:rsidR="00BF031F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naszej ojczyzny i Europy. Za niespełna trzy tygodnie zostanie kanonizowany 15-letni Włoch, Carlo </w:t>
      </w:r>
      <w:proofErr w:type="spellStart"/>
      <w:r w:rsidR="00BF031F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Acustis</w:t>
      </w:r>
      <w:proofErr w:type="spellEnd"/>
      <w:r w:rsidR="00BF031F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, który był młodym programistą, zafascynowanym </w:t>
      </w:r>
      <w:proofErr w:type="spellStart"/>
      <w:r w:rsidR="00BF031F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internetem</w:t>
      </w:r>
      <w:proofErr w:type="spellEnd"/>
      <w:r w:rsidR="00BF031F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. Stworzył wystawę o cudach eucharystycznych, która odwiedziła wiele miejsc na świecie. Jego </w:t>
      </w:r>
      <w:r w:rsidR="00BF031F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lastRenderedPageBreak/>
        <w:t>krótkie życie budzi tęsknotę za niebem i jest dowodem, że można żyć Ewangelią na co dzień oraz być darem dla innych. Umarł w 2016 roku na ostrą białaczkę, ofiarując swoje życie za papieża i Kościół. Niespełna dziewięć lat po śmierci zostanie kanonizowany. Każdy z nas ma również swoje osobiste historie o ludziach, którzy byli dla nas świadkami nadziei: nasi dziadkowie, rodzice</w:t>
      </w:r>
      <w:r w:rsidR="00D543B0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 i </w:t>
      </w:r>
      <w:r w:rsidR="004B1971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wielu innych</w:t>
      </w:r>
      <w:r w:rsidR="00D543B0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, którzy rozjaśni</w:t>
      </w:r>
      <w:r w:rsidR="004B1971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>li</w:t>
      </w:r>
      <w:r w:rsidR="00D543B0">
        <w:rPr>
          <w:rFonts w:ascii="Calibri" w:hAnsi="Calibri" w:cs="Calibri"/>
          <w:color w:val="000000"/>
          <w:kern w:val="0"/>
          <w:sz w:val="28"/>
          <w:szCs w:val="28"/>
          <w14:ligatures w14:val="none"/>
        </w:rPr>
        <w:t xml:space="preserve"> horyzont na niebie naszego życia. Mamy wśród ludzi wielu sprzymierzeńców nadziei, ale są nimi również rozmaite cnoty i dary, które ją ożywiają i wzmacniają. </w:t>
      </w:r>
    </w:p>
    <w:p w14:paraId="487E5A4E" w14:textId="080C7801" w:rsidR="00C02862" w:rsidRDefault="007C28E9" w:rsidP="00A94F14">
      <w:pPr>
        <w:shd w:val="clear" w:color="auto" w:fill="FFFFFF"/>
        <w:spacing w:after="255"/>
        <w:ind w:firstLine="360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Wielki </w:t>
      </w:r>
      <w:r w:rsidR="00D543B0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przyjacielem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nadziei jest cierpliwość</w:t>
      </w:r>
      <w:r>
        <w:rPr>
          <w:rFonts w:ascii="Calibri" w:hAnsi="Calibri" w:cs="Calibri"/>
          <w:sz w:val="28"/>
          <w:szCs w:val="28"/>
        </w:rPr>
        <w:t xml:space="preserve">. </w:t>
      </w:r>
      <w:r w:rsidR="00D543B0"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z w:val="28"/>
          <w:szCs w:val="28"/>
        </w:rPr>
        <w:t xml:space="preserve">ie jest </w:t>
      </w:r>
      <w:r w:rsidR="00D543B0">
        <w:rPr>
          <w:rFonts w:ascii="Calibri" w:hAnsi="Calibri" w:cs="Calibri"/>
          <w:sz w:val="28"/>
          <w:szCs w:val="28"/>
        </w:rPr>
        <w:t xml:space="preserve">ona </w:t>
      </w:r>
      <w:r>
        <w:rPr>
          <w:rFonts w:ascii="Calibri" w:hAnsi="Calibri" w:cs="Calibri"/>
          <w:sz w:val="28"/>
          <w:szCs w:val="28"/>
        </w:rPr>
        <w:t>oznaką słabości</w:t>
      </w:r>
      <w:r w:rsidR="00D543B0">
        <w:rPr>
          <w:rFonts w:ascii="Calibri" w:hAnsi="Calibri" w:cs="Calibri"/>
          <w:sz w:val="28"/>
          <w:szCs w:val="28"/>
        </w:rPr>
        <w:t xml:space="preserve">, ale mocy ducha, </w:t>
      </w:r>
      <w:r>
        <w:rPr>
          <w:rFonts w:ascii="Calibri" w:hAnsi="Calibri" w:cs="Calibri"/>
          <w:sz w:val="28"/>
          <w:szCs w:val="28"/>
        </w:rPr>
        <w:t>któr</w:t>
      </w:r>
      <w:r w:rsidR="00D543B0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 xml:space="preserve"> czyni zdolnymi do </w:t>
      </w:r>
      <w:r w:rsidR="00D543B0">
        <w:rPr>
          <w:rFonts w:ascii="Calibri" w:hAnsi="Calibri" w:cs="Calibri"/>
          <w:sz w:val="28"/>
          <w:szCs w:val="28"/>
        </w:rPr>
        <w:t xml:space="preserve">dźwigania ciężaru osobistych i wspólnotowych </w:t>
      </w:r>
      <w:r>
        <w:rPr>
          <w:rFonts w:ascii="Calibri" w:hAnsi="Calibri" w:cs="Calibri"/>
          <w:sz w:val="28"/>
          <w:szCs w:val="28"/>
        </w:rPr>
        <w:t>problemów</w:t>
      </w:r>
      <w:r w:rsidR="00D543B0">
        <w:rPr>
          <w:rFonts w:ascii="Calibri" w:hAnsi="Calibri" w:cs="Calibri"/>
          <w:sz w:val="28"/>
          <w:szCs w:val="28"/>
        </w:rPr>
        <w:t xml:space="preserve">; pozwala </w:t>
      </w:r>
      <w:r>
        <w:rPr>
          <w:rFonts w:ascii="Calibri" w:hAnsi="Calibri" w:cs="Calibri"/>
          <w:sz w:val="28"/>
          <w:szCs w:val="28"/>
        </w:rPr>
        <w:t>przyjmować odmienność drugiego</w:t>
      </w:r>
      <w:r w:rsidR="00D543B0">
        <w:rPr>
          <w:rFonts w:ascii="Calibri" w:hAnsi="Calibri" w:cs="Calibri"/>
          <w:sz w:val="28"/>
          <w:szCs w:val="28"/>
        </w:rPr>
        <w:t>;</w:t>
      </w:r>
      <w:r>
        <w:rPr>
          <w:rFonts w:ascii="Calibri" w:hAnsi="Calibri" w:cs="Calibri"/>
          <w:sz w:val="28"/>
          <w:szCs w:val="28"/>
        </w:rPr>
        <w:t xml:space="preserve"> sprawia, że trwamy w dobru nawet wtedy, gdy wydaje się </w:t>
      </w:r>
      <w:r w:rsidR="00D543B0">
        <w:rPr>
          <w:rFonts w:ascii="Calibri" w:hAnsi="Calibri" w:cs="Calibri"/>
          <w:sz w:val="28"/>
          <w:szCs w:val="28"/>
        </w:rPr>
        <w:t xml:space="preserve">to </w:t>
      </w:r>
      <w:r>
        <w:rPr>
          <w:rFonts w:ascii="Calibri" w:hAnsi="Calibri" w:cs="Calibri"/>
          <w:sz w:val="28"/>
          <w:szCs w:val="28"/>
        </w:rPr>
        <w:t>bezużyteczne, każe nam iść naprzód nawet wówczas, gdy dopada nas znudzenie i duchowa depresja. Może się czasami zdarzyć w naszym życiu, że nadzieja wyczerpuje się z powodu zawiedzionych oczekiwań. Powinniśmy być cierpliwi wobec siebie i z ufnością oczekiwać czasów oraz sposobów działania Boga: On dochowuje wiary swoim obietnicom.</w:t>
      </w:r>
      <w:r w:rsidR="00D543B0">
        <w:rPr>
          <w:rFonts w:ascii="Calibri" w:hAnsi="Calibri" w:cs="Calibri"/>
          <w:sz w:val="28"/>
          <w:szCs w:val="28"/>
        </w:rPr>
        <w:t xml:space="preserve"> Bardzo potrzeb</w:t>
      </w:r>
      <w:r w:rsidR="0094041F">
        <w:rPr>
          <w:rFonts w:ascii="Calibri" w:hAnsi="Calibri" w:cs="Calibri"/>
          <w:sz w:val="28"/>
          <w:szCs w:val="28"/>
        </w:rPr>
        <w:t>ujemy</w:t>
      </w:r>
      <w:r w:rsidR="00D543B0">
        <w:rPr>
          <w:rFonts w:ascii="Calibri" w:hAnsi="Calibri" w:cs="Calibri"/>
          <w:sz w:val="28"/>
          <w:szCs w:val="28"/>
        </w:rPr>
        <w:t xml:space="preserve"> cierpliwości w relacjach rodzinnych i wspólnotowych</w:t>
      </w:r>
      <w:r w:rsidR="0094041F">
        <w:rPr>
          <w:rFonts w:ascii="Calibri" w:hAnsi="Calibri" w:cs="Calibri"/>
          <w:sz w:val="28"/>
          <w:szCs w:val="28"/>
        </w:rPr>
        <w:t xml:space="preserve">, aby </w:t>
      </w:r>
      <w:r>
        <w:rPr>
          <w:rFonts w:ascii="Calibri" w:hAnsi="Calibri" w:cs="Calibri"/>
          <w:sz w:val="28"/>
          <w:szCs w:val="28"/>
        </w:rPr>
        <w:t>znosić siebie</w:t>
      </w:r>
      <w:r w:rsidR="0094041F">
        <w:rPr>
          <w:rFonts w:ascii="Calibri" w:hAnsi="Calibri" w:cs="Calibri"/>
          <w:sz w:val="28"/>
          <w:szCs w:val="28"/>
        </w:rPr>
        <w:t xml:space="preserve"> i brać na </w:t>
      </w:r>
      <w:r>
        <w:rPr>
          <w:rFonts w:ascii="Calibri" w:hAnsi="Calibri" w:cs="Calibri"/>
          <w:sz w:val="28"/>
          <w:szCs w:val="28"/>
        </w:rPr>
        <w:t xml:space="preserve">swoje barki życie </w:t>
      </w:r>
      <w:r w:rsidR="0094041F">
        <w:rPr>
          <w:rFonts w:ascii="Calibri" w:hAnsi="Calibri" w:cs="Calibri"/>
          <w:sz w:val="28"/>
          <w:szCs w:val="28"/>
        </w:rPr>
        <w:t xml:space="preserve">innych, a często również </w:t>
      </w:r>
      <w:r>
        <w:rPr>
          <w:rFonts w:ascii="Calibri" w:hAnsi="Calibri" w:cs="Calibri"/>
          <w:sz w:val="28"/>
          <w:szCs w:val="28"/>
        </w:rPr>
        <w:t>słabości i wady</w:t>
      </w:r>
      <w:r w:rsidR="004B1971">
        <w:rPr>
          <w:rFonts w:ascii="Calibri" w:hAnsi="Calibri" w:cs="Calibri"/>
          <w:sz w:val="28"/>
          <w:szCs w:val="28"/>
        </w:rPr>
        <w:t xml:space="preserve"> naszych bliźnich</w:t>
      </w:r>
      <w:r>
        <w:rPr>
          <w:rFonts w:ascii="Calibri" w:hAnsi="Calibri" w:cs="Calibri"/>
          <w:sz w:val="28"/>
          <w:szCs w:val="28"/>
        </w:rPr>
        <w:t xml:space="preserve">. </w:t>
      </w:r>
      <w:r w:rsidR="0094041F">
        <w:rPr>
          <w:rFonts w:ascii="Calibri" w:hAnsi="Calibri" w:cs="Calibri"/>
          <w:sz w:val="28"/>
          <w:szCs w:val="28"/>
        </w:rPr>
        <w:t>Bardzo w</w:t>
      </w:r>
      <w:r>
        <w:rPr>
          <w:rFonts w:ascii="Calibri" w:hAnsi="Calibri" w:cs="Calibri"/>
          <w:sz w:val="28"/>
          <w:szCs w:val="28"/>
        </w:rPr>
        <w:t>ażna jest cierpliwość wobec świata</w:t>
      </w:r>
      <w:r w:rsidR="0094041F">
        <w:rPr>
          <w:rFonts w:ascii="Calibri" w:hAnsi="Calibri" w:cs="Calibri"/>
          <w:sz w:val="28"/>
          <w:szCs w:val="28"/>
        </w:rPr>
        <w:t xml:space="preserve">, żeby </w:t>
      </w:r>
      <w:r>
        <w:rPr>
          <w:rFonts w:ascii="Calibri" w:hAnsi="Calibri" w:cs="Calibri"/>
          <w:sz w:val="28"/>
          <w:szCs w:val="28"/>
        </w:rPr>
        <w:t>nie pozostać więźniami narzekania: „</w:t>
      </w:r>
      <w:r w:rsidR="0094041F">
        <w:rPr>
          <w:rFonts w:ascii="Calibri" w:hAnsi="Calibri" w:cs="Calibri"/>
          <w:sz w:val="28"/>
          <w:szCs w:val="28"/>
        </w:rPr>
        <w:t>ludzie nie chcą nas słuchać</w:t>
      </w:r>
      <w:r>
        <w:rPr>
          <w:rFonts w:ascii="Calibri" w:hAnsi="Calibri" w:cs="Calibri"/>
          <w:sz w:val="28"/>
          <w:szCs w:val="28"/>
        </w:rPr>
        <w:t>”, „świat odszedł od Boga”. Potrzebujemy odważnej cierpliwości, aby iść</w:t>
      </w:r>
      <w:r w:rsidR="0094041F">
        <w:rPr>
          <w:rFonts w:ascii="Calibri" w:hAnsi="Calibri" w:cs="Calibri"/>
          <w:sz w:val="28"/>
          <w:szCs w:val="28"/>
        </w:rPr>
        <w:t xml:space="preserve"> i </w:t>
      </w:r>
      <w:r>
        <w:rPr>
          <w:rFonts w:ascii="Calibri" w:hAnsi="Calibri" w:cs="Calibri"/>
          <w:sz w:val="28"/>
          <w:szCs w:val="28"/>
        </w:rPr>
        <w:t xml:space="preserve">odkrywać nowe drogi, aby szukać tego, co Duch Święty nam podpowiada. Drugim wielkim przyjacielem nadziei jest wytrwałość. Jest ona odzwierciedleniem Bożej miłości w świecie, </w:t>
      </w:r>
      <w:r w:rsidR="0094041F">
        <w:rPr>
          <w:rFonts w:ascii="Calibri" w:hAnsi="Calibri" w:cs="Calibri"/>
          <w:color w:val="1C1E23"/>
          <w:sz w:val="28"/>
          <w:szCs w:val="28"/>
        </w:rPr>
        <w:t xml:space="preserve">ponieważ Jego </w:t>
      </w:r>
      <w:r>
        <w:rPr>
          <w:rFonts w:ascii="Calibri" w:hAnsi="Calibri" w:cs="Calibri"/>
          <w:color w:val="1C1E23"/>
          <w:sz w:val="28"/>
          <w:szCs w:val="28"/>
        </w:rPr>
        <w:t>miłość jest wierna</w:t>
      </w:r>
      <w:r w:rsidR="0094041F">
        <w:rPr>
          <w:rFonts w:ascii="Calibri" w:hAnsi="Calibri" w:cs="Calibri"/>
          <w:color w:val="1C1E23"/>
          <w:sz w:val="28"/>
          <w:szCs w:val="28"/>
        </w:rPr>
        <w:t xml:space="preserve"> i </w:t>
      </w:r>
      <w:r>
        <w:rPr>
          <w:rFonts w:ascii="Calibri" w:hAnsi="Calibri" w:cs="Calibri"/>
          <w:color w:val="1C1E23"/>
          <w:sz w:val="28"/>
          <w:szCs w:val="28"/>
        </w:rPr>
        <w:t>nigdy się nie zmienia.</w:t>
      </w:r>
      <w:r>
        <w:rPr>
          <w:rFonts w:ascii="Calibri" w:hAnsi="Calibri" w:cs="Calibri"/>
          <w:sz w:val="28"/>
          <w:szCs w:val="28"/>
        </w:rPr>
        <w:t xml:space="preserve"> Trzeba być wytrwałymi</w:t>
      </w:r>
      <w:r w:rsidR="0094041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i stanowczymi w budowaniu tego, co nie przemija.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Odpowiedzią Pana Boga na wytrwałość jest pociecha. Daje ona łaskę umiejętności zrozumienia i ukazania w każdej sytuacji, nawet tej najbardziej naznaczonej rozczarowaniem i cierpieniem, obecności i działania współczującego Boga. </w:t>
      </w:r>
      <w:r w:rsidR="0094041F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W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ytrwałość i pocieszenie są nam przekazywane w sposób szczególny przez Słowa Pisma Świętego. Ono przede wszystkim prowadzi nas, byśmy skierowali wzrok ku Jezusowi, aby Go lepiej poznać i upodobnić się do Niego. Słowo Boże ukazuje nam, że Pan jest rzeczywiście „Bogiem wytrwałości i pociechy”, który zawsze pozostaje wierny swej miłości względem nas</w:t>
      </w:r>
      <w:r w:rsidR="0094041F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;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jest wytrwały w miłości do nas, niezmiennie nas kocha, i także troszczy się o nas, opatrując nasze rany z czułością swej dobroci i miłosierdzia.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lastRenderedPageBreak/>
        <w:t>Wielkim przyjacielem nadziei jest płomienny duch i entuzjazm. Człowiek czuje wtedy siłę, która go niesie i pozwala mu szukać tego, co ma wartość</w:t>
      </w:r>
      <w:r w:rsidR="004B1971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;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tego, co jest ponad przyzwyczajeniem i normalnością. Jest osobą wychyloną ku przyszłości, wierzy w swoje możliwości. Entuzjazm czyni nas wiarygodnymi. Ważnym sprzymierzeńcem nadziei są</w:t>
      </w:r>
      <w:r w:rsidR="00E60EF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wyrzuty sumienia. Rodzą się </w:t>
      </w:r>
      <w:r w:rsidR="00E60EF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wtedy, gdy posuwamy się w stronę zła. Wzywają nas do prostowania ścieżek życia. Budzą nadzieję na przemianę i dokonanie zwrotu w sposobie postępowania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. Wyrzuty sumienia oskarżają nas, ale kiedy się pojawiają, modyfikują teraźniejszość. Dają nam nowy klucz moralny. </w:t>
      </w:r>
      <w:r w:rsidR="00E60EF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Wzywają, aby nie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powielać błędów przeszłości i przez to przygotowują </w:t>
      </w:r>
      <w:r w:rsidR="00E60EF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lepszą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przyszłość.</w:t>
      </w:r>
      <w:r w:rsidR="00E60EF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W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ażnym sprzymierzeńcem nadziei jest miłosierdzie: jest to cnota współczucia wobec cierpień słabszych. Jest ono</w:t>
      </w:r>
      <w:r w:rsidR="00E60EF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przeciwieństwem rywalizacji, zazdrości oraz nienawiści. Miłosierdzie sprawia, że czujemy się bardziej samotni, kiedy ktoś umiera. Jest ono siłą, która pobudza do działań, aby czynić lepszym życie innych, a świat lepszym dla wszystkich. Innym przyjacielem nadziei jest pokora: otwiera drogę </w:t>
      </w:r>
      <w:r w:rsidR="00E60EF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dla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nadziei, ponieważ ustawia nas we właściwy sposób wobec świata, innych ludzi, nas samych i Pana Boga, który jest pokorny, </w:t>
      </w:r>
      <w:r w:rsidR="00E60EFE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ponieważ 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potrzebuje wszystkich i jest we wszystkich.</w:t>
      </w:r>
      <w:r w:rsidR="00A94F14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Papież Franciszek w bulli „</w:t>
      </w:r>
      <w:proofErr w:type="spellStart"/>
      <w:r w:rsidR="00A94F14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Spes</w:t>
      </w:r>
      <w:proofErr w:type="spellEnd"/>
      <w:r w:rsidR="00A94F14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non </w:t>
      </w:r>
      <w:proofErr w:type="spellStart"/>
      <w:r w:rsidR="00A94F14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confundit</w:t>
      </w:r>
      <w:proofErr w:type="spellEnd"/>
      <w:r w:rsidR="00A94F14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” – </w:t>
      </w:r>
      <w:r w:rsidR="00A94F14" w:rsidRPr="00A94F14">
        <w:rPr>
          <w:rFonts w:ascii="Calibri" w:eastAsia="Times New Roman" w:hAnsi="Calibri" w:cs="Calibri"/>
          <w:i/>
          <w:iCs/>
          <w:kern w:val="0"/>
          <w:sz w:val="28"/>
          <w:szCs w:val="28"/>
          <w:lang w:eastAsia="pl-PL"/>
          <w14:ligatures w14:val="none"/>
        </w:rPr>
        <w:t>Nadzieja zawieść nie może</w:t>
      </w:r>
      <w:r w:rsidR="00A94F14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wezwał, byśmy pozwolili, aby </w:t>
      </w:r>
      <w:r w:rsidR="00C0286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pociągnęła nas nadzieja, i pozw</w:t>
      </w:r>
      <w:r w:rsidR="00A94F14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olili</w:t>
      </w:r>
      <w:r w:rsidR="00C0286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, by przez nas stała się zaraźliwa dla tych, którzy jej pragną. Niech nasze życie mówi i</w:t>
      </w:r>
      <w:r w:rsidR="00A94F14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nnym</w:t>
      </w:r>
      <w:r w:rsidR="00C02862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: «Ufaj Panu,</w:t>
      </w:r>
      <w:r w:rsidR="007E2C9F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bądź mężny, niech się twe serce umocni, ufaj Panu!”. Niech moc nadziei napełnia naszą teraźniejszość, w ufnym oczekiwaniu na powrót Pana Jezusa Chrystusa, któremu niech będzie cześć i chwała teraz i na przyszłe wieki. </w:t>
      </w:r>
    </w:p>
    <w:p w14:paraId="7BFA8CDD" w14:textId="77777777" w:rsidR="00C02862" w:rsidRPr="00E60EFE" w:rsidRDefault="00C02862" w:rsidP="00E60EFE">
      <w:pPr>
        <w:shd w:val="clear" w:color="auto" w:fill="FFFFFF"/>
        <w:spacing w:after="255"/>
        <w:ind w:firstLine="360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8CF4588" w14:textId="77777777" w:rsidR="00290F0F" w:rsidRDefault="00290F0F"/>
    <w:sectPr w:rsidR="0029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DFE5" w14:textId="77777777" w:rsidR="0079731E" w:rsidRDefault="0079731E" w:rsidP="0079731E">
      <w:pPr>
        <w:spacing w:after="0" w:line="240" w:lineRule="auto"/>
      </w:pPr>
      <w:r>
        <w:separator/>
      </w:r>
    </w:p>
  </w:endnote>
  <w:endnote w:type="continuationSeparator" w:id="0">
    <w:p w14:paraId="5EB9E2EF" w14:textId="77777777" w:rsidR="0079731E" w:rsidRDefault="0079731E" w:rsidP="0079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4ED2" w14:textId="77777777" w:rsidR="0079731E" w:rsidRDefault="0079731E" w:rsidP="0079731E">
      <w:pPr>
        <w:spacing w:after="0" w:line="240" w:lineRule="auto"/>
      </w:pPr>
      <w:r>
        <w:separator/>
      </w:r>
    </w:p>
  </w:footnote>
  <w:footnote w:type="continuationSeparator" w:id="0">
    <w:p w14:paraId="46C6687F" w14:textId="77777777" w:rsidR="0079731E" w:rsidRDefault="0079731E" w:rsidP="00797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0F"/>
    <w:rsid w:val="00095C58"/>
    <w:rsid w:val="000A252E"/>
    <w:rsid w:val="00111F40"/>
    <w:rsid w:val="00290F0F"/>
    <w:rsid w:val="002E1173"/>
    <w:rsid w:val="0033524F"/>
    <w:rsid w:val="003D0D6C"/>
    <w:rsid w:val="004B1971"/>
    <w:rsid w:val="004B36E7"/>
    <w:rsid w:val="005C1208"/>
    <w:rsid w:val="00642494"/>
    <w:rsid w:val="006D4477"/>
    <w:rsid w:val="006D5B72"/>
    <w:rsid w:val="006F3518"/>
    <w:rsid w:val="0077753F"/>
    <w:rsid w:val="0079731E"/>
    <w:rsid w:val="007C28E9"/>
    <w:rsid w:val="007D51F8"/>
    <w:rsid w:val="007E2C9F"/>
    <w:rsid w:val="0094041F"/>
    <w:rsid w:val="009949DE"/>
    <w:rsid w:val="00A177FC"/>
    <w:rsid w:val="00A70526"/>
    <w:rsid w:val="00A94C45"/>
    <w:rsid w:val="00A94F14"/>
    <w:rsid w:val="00AE4E20"/>
    <w:rsid w:val="00B270CA"/>
    <w:rsid w:val="00BF031F"/>
    <w:rsid w:val="00BF59ED"/>
    <w:rsid w:val="00C02862"/>
    <w:rsid w:val="00C7223C"/>
    <w:rsid w:val="00D543B0"/>
    <w:rsid w:val="00DC3C1C"/>
    <w:rsid w:val="00E60EFE"/>
    <w:rsid w:val="00ED6A5C"/>
    <w:rsid w:val="00F05798"/>
    <w:rsid w:val="00F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6C25"/>
  <w15:chartTrackingRefBased/>
  <w15:docId w15:val="{E645CD5D-6E77-4FA4-8091-1CA9281C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F0F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90F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F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F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F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F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F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F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F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F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F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F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F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F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F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F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F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F0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F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0F0F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F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F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F0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7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7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731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02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1349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Ołdakowski</dc:creator>
  <cp:keywords/>
  <dc:description/>
  <cp:lastModifiedBy>Krzysztof  Ołdakowski</cp:lastModifiedBy>
  <cp:revision>14</cp:revision>
  <cp:lastPrinted>2025-04-07T14:35:00Z</cp:lastPrinted>
  <dcterms:created xsi:type="dcterms:W3CDTF">2025-03-13T16:17:00Z</dcterms:created>
  <dcterms:modified xsi:type="dcterms:W3CDTF">2025-04-07T14:39:00Z</dcterms:modified>
</cp:coreProperties>
</file>